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项目协助申请单</w:t>
      </w:r>
    </w:p>
    <w:p>
      <w:pPr>
        <w:jc w:val="center"/>
        <w:rPr>
          <w:rFonts w:hint="eastAsia"/>
          <w:sz w:val="24"/>
          <w:szCs w:val="24"/>
          <w:vertAlign w:val="baseline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                                                      填表日期：   年    月    日</w:t>
      </w:r>
    </w:p>
    <w:tbl>
      <w:tblPr>
        <w:tblStyle w:val="5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2075"/>
        <w:gridCol w:w="939"/>
        <w:gridCol w:w="1621"/>
        <w:gridCol w:w="1476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申请代理商（名称）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任务等级</w:t>
            </w: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</w:t>
            </w:r>
            <w:r>
              <w:rPr>
                <w:rStyle w:val="7"/>
                <w:lang w:val="en-US" w:eastAsia="zh-CN" w:bidi="ar"/>
              </w:rPr>
              <w:t>□   急□ 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协助项目名称</w:t>
            </w:r>
          </w:p>
        </w:tc>
        <w:tc>
          <w:tcPr>
            <w:tcW w:w="46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所需协助部门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及人员</w:t>
            </w: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48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申请协助事项</w:t>
            </w:r>
          </w:p>
        </w:tc>
        <w:tc>
          <w:tcPr>
            <w:tcW w:w="8955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5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预计协助天数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309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实际协助天数</w:t>
            </w: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协助人员</w:t>
            </w:r>
          </w:p>
        </w:tc>
        <w:tc>
          <w:tcPr>
            <w:tcW w:w="8955" w:type="dxa"/>
            <w:gridSpan w:val="5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担任工作</w:t>
            </w:r>
          </w:p>
        </w:tc>
        <w:tc>
          <w:tcPr>
            <w:tcW w:w="8955" w:type="dxa"/>
            <w:gridSpan w:val="5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8955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完成□     未完成□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14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申请代理商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46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441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备注：收到《项目协助》后，应及时进行处理，并在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小内给予回复，双方负责人签字确认。</w:t>
            </w:r>
          </w:p>
        </w:tc>
      </w:tr>
    </w:tbl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2"/>
          <w:szCs w:val="6"/>
          <w:lang w:val="en-US" w:eastAsia="zh-CN"/>
        </w:rPr>
      </w:pPr>
    </w:p>
    <w:p>
      <w:pPr>
        <w:rPr>
          <w:rFonts w:hint="eastAsia"/>
          <w:sz w:val="2"/>
          <w:szCs w:val="6"/>
          <w:lang w:val="en-US" w:eastAsia="zh-CN"/>
        </w:rPr>
      </w:pPr>
    </w:p>
    <w:sectPr>
      <w:headerReference r:id="rId3" w:type="default"/>
      <w:pgSz w:w="11906" w:h="16838"/>
      <w:pgMar w:top="567" w:right="567" w:bottom="567" w:left="567" w:header="22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5940" w:firstLineChars="3300"/>
      <w:rPr>
        <w:rFonts w:hint="eastAsia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5302885</wp:posOffset>
          </wp:positionH>
          <wp:positionV relativeFrom="paragraph">
            <wp:posOffset>71120</wp:posOffset>
          </wp:positionV>
          <wp:extent cx="1478280" cy="187960"/>
          <wp:effectExtent l="0" t="0" r="7620" b="2540"/>
          <wp:wrapSquare wrapText="bothSides"/>
          <wp:docPr id="1" name="图片 1" descr="迪瑞VI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迪瑞VIww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1879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pBdr>
        <w:bottom w:val="single" w:color="auto" w:sz="4" w:space="1"/>
      </w:pBdr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7A95"/>
    <w:rsid w:val="0407603A"/>
    <w:rsid w:val="0A2E178C"/>
    <w:rsid w:val="268302DE"/>
    <w:rsid w:val="26AF5A16"/>
    <w:rsid w:val="3DB04467"/>
    <w:rsid w:val="504A0556"/>
    <w:rsid w:val="513C2197"/>
    <w:rsid w:val="53671449"/>
    <w:rsid w:val="55FB0CB9"/>
    <w:rsid w:val="59835AD6"/>
    <w:rsid w:val="67270A8D"/>
    <w:rsid w:val="7D6B4EC7"/>
    <w:rsid w:val="7FAC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THINK</cp:lastModifiedBy>
  <dcterms:modified xsi:type="dcterms:W3CDTF">2021-02-20T06:51:12Z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